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E" w:rsidRPr="00C311D2" w:rsidRDefault="00F63D4E" w:rsidP="00A01E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Охрана здоровья</w:t>
      </w:r>
      <w:r w:rsidR="00A01ED5" w:rsidRPr="00C311D2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.</w:t>
      </w:r>
    </w:p>
    <w:p w:rsidR="00F63D4E" w:rsidRPr="00C311D2" w:rsidRDefault="00F63D4E" w:rsidP="00A0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b/>
          <w:sz w:val="26"/>
          <w:szCs w:val="26"/>
        </w:rPr>
        <w:t>Условия охраны и укрепления здоровья воспитанников</w:t>
      </w:r>
      <w:r w:rsidR="00A01ED5" w:rsidRPr="00C311D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01ED5" w:rsidRPr="00C311D2" w:rsidRDefault="00A01ED5" w:rsidP="00A0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1ED5" w:rsidRPr="00C311D2" w:rsidRDefault="00A01ED5" w:rsidP="0021430D">
      <w:pPr>
        <w:widowControl w:val="0"/>
        <w:spacing w:after="0" w:line="240" w:lineRule="auto"/>
        <w:jc w:val="both"/>
        <w:rPr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 xml:space="preserve">Медицинский </w:t>
      </w: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персонал 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 xml:space="preserve"> ДОУ</w:t>
      </w:r>
      <w:r w:rsidR="0021430D" w:rsidRPr="00C311D2">
        <w:rPr>
          <w:rFonts w:ascii="Times New Roman" w:eastAsia="Times New Roman" w:hAnsi="Times New Roman" w:cs="Times New Roman"/>
          <w:sz w:val="26"/>
          <w:szCs w:val="26"/>
        </w:rPr>
        <w:t xml:space="preserve"> - старшая медицинская сестра.</w:t>
      </w:r>
    </w:p>
    <w:p w:rsidR="00A01ED5" w:rsidRPr="00C311D2" w:rsidRDefault="001C525A" w:rsidP="00A01ED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311D2">
        <w:rPr>
          <w:sz w:val="26"/>
          <w:szCs w:val="26"/>
        </w:rPr>
        <w:tab/>
      </w:r>
      <w:r w:rsidR="00A01ED5" w:rsidRPr="00C311D2">
        <w:rPr>
          <w:sz w:val="26"/>
          <w:szCs w:val="26"/>
        </w:rPr>
        <w:t>Санитарно-гигиенический  режим  (состояние помещений, режим проветривания, температурный режим, водоснабжение и т.д.) контролируется, отражается в отчете старшей медицинской сестры,  в приказах по основной деятельности.</w:t>
      </w:r>
    </w:p>
    <w:p w:rsidR="001C525A" w:rsidRPr="00C311D2" w:rsidRDefault="001C525A" w:rsidP="001C525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311D2">
        <w:rPr>
          <w:sz w:val="26"/>
          <w:szCs w:val="26"/>
        </w:rPr>
        <w:tab/>
      </w:r>
      <w:r w:rsidR="00A01ED5" w:rsidRPr="00C311D2">
        <w:rPr>
          <w:sz w:val="26"/>
          <w:szCs w:val="26"/>
        </w:rPr>
        <w:t xml:space="preserve">Защита воспитанников от перегрузок, работа по созданию условий для сохранения и укрепления здоровья воспитанников регламентируется  Уставом ДОУ, учебным планом, основной  образовательной программой, </w:t>
      </w:r>
      <w:r w:rsidR="001920AA">
        <w:rPr>
          <w:sz w:val="26"/>
          <w:szCs w:val="26"/>
        </w:rPr>
        <w:t xml:space="preserve">дополнительной общеразвивающей программой, </w:t>
      </w:r>
      <w:bookmarkStart w:id="0" w:name="_GoBack"/>
      <w:bookmarkEnd w:id="0"/>
      <w:r w:rsidR="00A01ED5" w:rsidRPr="00C311D2">
        <w:rPr>
          <w:sz w:val="26"/>
          <w:szCs w:val="26"/>
        </w:rPr>
        <w:t>режимом дня, двигательным режимом, расписанием НОД,  планом оздоровительной  работы ДОУ и другими нормативным</w:t>
      </w:r>
      <w:r w:rsidRPr="00C311D2">
        <w:rPr>
          <w:sz w:val="26"/>
          <w:szCs w:val="26"/>
        </w:rPr>
        <w:t>и и методическими документами.</w:t>
      </w:r>
    </w:p>
    <w:p w:rsidR="00FD6BBD" w:rsidRPr="00C311D2" w:rsidRDefault="001920AA" w:rsidP="00214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</w:t>
      </w:r>
      <w:r w:rsidR="00A01ED5" w:rsidRPr="00C311D2">
        <w:rPr>
          <w:sz w:val="26"/>
          <w:szCs w:val="26"/>
        </w:rPr>
        <w:t>оциально-п</w:t>
      </w:r>
      <w:r w:rsidR="001C525A" w:rsidRPr="00C311D2">
        <w:rPr>
          <w:sz w:val="26"/>
          <w:szCs w:val="26"/>
        </w:rPr>
        <w:t>сихологическая</w:t>
      </w:r>
      <w:r w:rsidR="00A01ED5" w:rsidRPr="00C311D2">
        <w:rPr>
          <w:sz w:val="26"/>
          <w:szCs w:val="26"/>
        </w:rPr>
        <w:t xml:space="preserve"> служ</w:t>
      </w:r>
      <w:r w:rsidR="001C525A" w:rsidRPr="00C311D2">
        <w:rPr>
          <w:sz w:val="26"/>
          <w:szCs w:val="26"/>
        </w:rPr>
        <w:t>ба</w:t>
      </w:r>
      <w:r w:rsidR="00A01ED5" w:rsidRPr="00C311D2">
        <w:rPr>
          <w:sz w:val="26"/>
          <w:szCs w:val="26"/>
        </w:rPr>
        <w:t xml:space="preserve"> –</w:t>
      </w:r>
      <w:r w:rsidRPr="001920AA">
        <w:rPr>
          <w:sz w:val="26"/>
          <w:szCs w:val="26"/>
        </w:rPr>
        <w:t xml:space="preserve"> </w:t>
      </w:r>
      <w:r w:rsidR="0021430D" w:rsidRPr="00C311D2">
        <w:rPr>
          <w:sz w:val="26"/>
          <w:szCs w:val="26"/>
        </w:rPr>
        <w:t>педагог-психолог</w:t>
      </w:r>
      <w:r>
        <w:rPr>
          <w:sz w:val="26"/>
          <w:szCs w:val="26"/>
        </w:rPr>
        <w:t>, 0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 xml:space="preserve"> ст.</w:t>
      </w:r>
      <w:r w:rsidRPr="001920AA">
        <w:rPr>
          <w:sz w:val="26"/>
          <w:szCs w:val="26"/>
        </w:rPr>
        <w:t xml:space="preserve"> (</w:t>
      </w:r>
      <w:r>
        <w:rPr>
          <w:sz w:val="26"/>
          <w:szCs w:val="26"/>
        </w:rPr>
        <w:t>внешний совместитель</w:t>
      </w:r>
      <w:r w:rsidRPr="001920AA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21430D" w:rsidRPr="00C311D2">
        <w:rPr>
          <w:sz w:val="26"/>
          <w:szCs w:val="26"/>
        </w:rPr>
        <w:t xml:space="preserve">  </w:t>
      </w:r>
    </w:p>
    <w:p w:rsidR="00A01ED5" w:rsidRPr="00C311D2" w:rsidRDefault="00A01ED5" w:rsidP="001C52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311D2">
        <w:rPr>
          <w:b/>
          <w:i/>
          <w:sz w:val="26"/>
          <w:szCs w:val="26"/>
        </w:rPr>
        <w:t>Система оздоровительной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0"/>
        <w:gridCol w:w="8188"/>
      </w:tblGrid>
      <w:tr w:rsidR="00A01ED5" w:rsidRPr="00C311D2" w:rsidTr="001F7DC6">
        <w:tc>
          <w:tcPr>
            <w:tcW w:w="2438" w:type="dxa"/>
          </w:tcPr>
          <w:p w:rsidR="00A01ED5" w:rsidRPr="00C311D2" w:rsidRDefault="00A01ED5" w:rsidP="001C525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  <w:proofErr w:type="spellEnd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  <w:proofErr w:type="spellEnd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8364" w:type="dxa"/>
          </w:tcPr>
          <w:p w:rsidR="00A01ED5" w:rsidRPr="00C311D2" w:rsidRDefault="00A01ED5" w:rsidP="001C525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Формы</w:t>
            </w:r>
            <w:proofErr w:type="spellEnd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proofErr w:type="spellEnd"/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C10041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Использование вариативных режимов дня и пребывания ребенка в </w:t>
            </w:r>
            <w:r w:rsidR="00C10041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ДОУ</w:t>
            </w:r>
          </w:p>
        </w:tc>
        <w:tc>
          <w:tcPr>
            <w:tcW w:w="8364" w:type="dxa"/>
          </w:tcPr>
          <w:p w:rsidR="00A01ED5" w:rsidRPr="00C311D2" w:rsidRDefault="00A01ED5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Типовой режим дня по возрастным группам (на холодный и теплый период года)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вигательный режим по возрастным группам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Психологическое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сопровождение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развития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воспитанников</w:t>
            </w:r>
          </w:p>
        </w:tc>
        <w:tc>
          <w:tcPr>
            <w:tcW w:w="8364" w:type="dxa"/>
          </w:tcPr>
          <w:p w:rsidR="00A01ED5" w:rsidRPr="00C311D2" w:rsidRDefault="00A01ED5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Создание психологически комфортного климата в </w:t>
            </w:r>
            <w:r w:rsidR="00C10041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ДОУ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беспечение педагогами положительной эмоциональной мотивации всех видов детской деятельности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л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ичностно-ориентированный стиль взаимодействия педагогов и специалистов с детьми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ормирование основ коммуникативной деятельности у детей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иагностика и коррекция развития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сихолого-медико-педагогическая поддержка ребенка в адаптационный период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ндивидуальное психолого-педагогическое сопровождение детей-инвалидов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Разнообразные виды организации режима двигательной активности ребенка: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егламентированная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деятельность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8364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Утренняя гимнастика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изкультминутки, физкультпаузы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инамический час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рганизованная образовательная деятельность физической культурой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изические упражнения после сна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Частично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регламентированная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деятельность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8364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Спортивные праздники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портивные игры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одвижные игры на воздухе и в помещении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портивные досуги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ни здоровья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итмическая гимнастика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одгрупповые и индивидуальные занятия с варьированием физической нагрузки с учетом исходного уровня здоровья, двигательной активности детей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Нерегламентированная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деятельность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8364" w:type="dxa"/>
          </w:tcPr>
          <w:p w:rsidR="00A01ED5" w:rsidRPr="00C311D2" w:rsidRDefault="0021430D" w:rsidP="0021430D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Самостоятельная  двигательная 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деятельност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ь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детей в помещении и на прогулке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Система работы с детьми по формированию основ гигиенических знаний 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lastRenderedPageBreak/>
              <w:t>и здорового образа жизни</w:t>
            </w:r>
          </w:p>
        </w:tc>
        <w:tc>
          <w:tcPr>
            <w:tcW w:w="8364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lastRenderedPageBreak/>
              <w:t>Развитие представлений и навыков здорового образа жизни и поддержание здоровья в рамках программы «Основы безопасности жизнедеятельности»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оспитание общих и индивидуальных гигиенических навыков, 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lastRenderedPageBreak/>
              <w:t>интересов и любви к физической активности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ормирование основ безопасности жизнедеятельности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F63D4E" w:rsidRPr="00C311D2" w:rsidRDefault="00F63D4E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lastRenderedPageBreak/>
        <w:t>Оздоровительная работа направлена на:</w:t>
      </w:r>
    </w:p>
    <w:p w:rsidR="00F63D4E" w:rsidRPr="00C311D2" w:rsidRDefault="00F63D4E" w:rsidP="00FD6BB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формирования у детей интереса и ценностного отношения к занятиям физической культурой;</w:t>
      </w:r>
    </w:p>
    <w:p w:rsidR="00F63D4E" w:rsidRPr="00C311D2" w:rsidRDefault="00F63D4E" w:rsidP="00FD6BB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гармоничное физическое развитие;</w:t>
      </w:r>
    </w:p>
    <w:p w:rsidR="00F63D4E" w:rsidRPr="00C311D2" w:rsidRDefault="00F63D4E" w:rsidP="00FD6BB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охрану здоровья детей и формирования основы культуры здоровья.</w:t>
      </w:r>
    </w:p>
    <w:p w:rsidR="00F63D4E" w:rsidRPr="00C311D2" w:rsidRDefault="00F63D4E" w:rsidP="00FD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Педагоги используют методы направлены на: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обеспечение принципа осознанности при обучении движениям;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развитие у ребёнка ответственного отношения к собственному здоровью;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формирование приёмов сохранения и укрепления своего здоровья;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активизацию знаний, полученных </w:t>
      </w:r>
      <w:r w:rsidR="0021430D" w:rsidRPr="00C311D2">
        <w:rPr>
          <w:rFonts w:ascii="Times New Roman" w:eastAsia="Times New Roman" w:hAnsi="Times New Roman" w:cs="Times New Roman"/>
          <w:sz w:val="26"/>
          <w:szCs w:val="26"/>
        </w:rPr>
        <w:t>в процессе НОД</w:t>
      </w:r>
      <w:r w:rsidRPr="00C311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поддерживание возникновения у детей в процессе физической активности положительных эмоций.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Для профилактики простудных заболеваний реализуются разные виды закаливания: воздушные и солнечные ванны, хождение босиком по полу, мытье рук до локтей.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CF23D8" w:rsidRPr="00C311D2">
        <w:rPr>
          <w:rFonts w:ascii="Times New Roman" w:eastAsia="Times New Roman" w:hAnsi="Times New Roman" w:cs="Times New Roman"/>
          <w:sz w:val="26"/>
          <w:szCs w:val="26"/>
        </w:rPr>
        <w:t>Ежегодно проводится диспансеризация воспитанников ДОУ.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выделяются разные уровни физического развития воспитанников, распределяются по группам здоровья, определяется правильный подбор мебели по росту воспитанников в соответс</w:t>
      </w:r>
      <w:r w:rsidR="00CF23D8" w:rsidRPr="00C311D2">
        <w:rPr>
          <w:rFonts w:ascii="Times New Roman" w:eastAsia="Times New Roman" w:hAnsi="Times New Roman" w:cs="Times New Roman"/>
          <w:sz w:val="26"/>
          <w:szCs w:val="26"/>
        </w:rPr>
        <w:t>твии с нормами и требованиями СанПиН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. Намечаются пути оздоровления часто и длительно болеющих дошкольников.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Большую работу по профилактике заболеваний проводят воспитатели ДОУ. Постоянно отслеживается состояние здоровья детей. В период повышенной заболеваемости ОРЗ и гриппом для профилактики применяется: вакцинация против гриппа (по адресу прописки), витаминотерапия (аскорбиновая кислота).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 xml:space="preserve">В течение периода адаптации дети осматриваются и наблюдаются старшей медицинской сестрой. На период адаптации дети освобождаются от профилактических прививок и закаливающих процедур, воспитатель осуществляет индивидуальный подход к каждому ребёнку. Дети в детский сад принимаются постепенно. </w:t>
      </w:r>
      <w:r w:rsidR="00CF23D8" w:rsidRPr="00C311D2">
        <w:rPr>
          <w:rFonts w:ascii="Times New Roman" w:eastAsia="Times New Roman" w:hAnsi="Times New Roman" w:cs="Times New Roman"/>
          <w:sz w:val="26"/>
          <w:szCs w:val="26"/>
        </w:rPr>
        <w:t>В группе раннего возраста ведется</w:t>
      </w:r>
      <w:r w:rsidR="00CF23D8" w:rsidRPr="00C311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60FBF" w:rsidRPr="00C311D2">
        <w:rPr>
          <w:rFonts w:ascii="Times New Roman" w:eastAsia="Times New Roman" w:hAnsi="Times New Roman" w:cs="Times New Roman"/>
          <w:sz w:val="26"/>
          <w:szCs w:val="26"/>
        </w:rPr>
        <w:t>журнал контроля температуры тела и состояние стула воспитанников.</w:t>
      </w:r>
    </w:p>
    <w:p w:rsidR="00F63D4E" w:rsidRPr="00C311D2" w:rsidRDefault="00760FBF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F23D8" w:rsidRPr="00C311D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Педагогический коллектив находится в постоянном поиске новых средств, форм и методов оздоровления дошкольников.</w:t>
      </w:r>
    </w:p>
    <w:p w:rsidR="00F63D4E" w:rsidRPr="00C311D2" w:rsidRDefault="00CF23D8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FBF" w:rsidRPr="00C311D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 xml:space="preserve">В перспективе работы </w:t>
      </w:r>
      <w:r w:rsidRPr="00C311D2">
        <w:rPr>
          <w:rFonts w:ascii="Times New Roman" w:eastAsia="Times New Roman" w:hAnsi="Times New Roman" w:cs="Times New Roman"/>
          <w:sz w:val="26"/>
          <w:szCs w:val="26"/>
        </w:rPr>
        <w:t>ДОУ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 xml:space="preserve"> в новом учебном году:</w:t>
      </w:r>
    </w:p>
    <w:p w:rsidR="00F63D4E" w:rsidRPr="00C311D2" w:rsidRDefault="00F63D4E" w:rsidP="00FD6BB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активизировать работу по укреплению и охране здоровья воспитанников, закаливанию организма и совершенствованию его функций, как в организованных видах деятельности, так и в повседневной жизни;</w:t>
      </w:r>
    </w:p>
    <w:p w:rsidR="00F63D4E" w:rsidRPr="00C311D2" w:rsidRDefault="00F63D4E" w:rsidP="00FD6BB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профессиональной компетентности педагогов ДОУ в вопросах по привитию воспитанникам здорового образа жизни;</w:t>
      </w:r>
    </w:p>
    <w:p w:rsidR="00FD6BBD" w:rsidRDefault="00F63D4E" w:rsidP="00C311D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наработка опыта работы педагогов ДОУ по использованию здоровьесберегающих технологий в работе с воспитанниками.</w:t>
      </w:r>
    </w:p>
    <w:p w:rsidR="00C311D2" w:rsidRPr="00C311D2" w:rsidRDefault="00C311D2" w:rsidP="00C311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BBD" w:rsidRPr="00C311D2" w:rsidRDefault="00F63D4E" w:rsidP="00C3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медицинск</w:t>
      </w:r>
      <w:r w:rsidR="0091715A"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их работниках </w:t>
      </w:r>
      <w:r w:rsidR="0044602B"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F23D8"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>МКДОУ</w:t>
      </w:r>
    </w:p>
    <w:p w:rsidR="0044602B" w:rsidRPr="00C311D2" w:rsidRDefault="0044602B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Старшая мед</w:t>
      </w:r>
      <w:r w:rsidR="00760FBF"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ицинская </w:t>
      </w:r>
      <w:r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сестра - </w:t>
      </w:r>
      <w:r w:rsidR="00760FBF"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>Винокурова</w:t>
      </w:r>
      <w:r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Ирина </w:t>
      </w:r>
      <w:r w:rsidR="00760FBF"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>Александр</w:t>
      </w:r>
      <w:r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>овна</w:t>
      </w:r>
      <w:r w:rsidR="005D79E0" w:rsidRPr="00C311D2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образование 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>среднее профессиональное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, окончила Курский медицинский 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колледж 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>по специальности «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>лечебное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дело» в 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>2003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г., повышение квалификации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ОБОУ СПО «Курский базовый медицинский колледж»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программе «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>Первичная медико-санитарная помощь детям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>», 201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>повышение квалификации в ОБПОУ «Курский базовый медицинский колледж» по программе «Диетология», 2016 г. Общий с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таж работы – 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27650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лет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, в ДОУ – </w:t>
      </w:r>
      <w:r w:rsidR="0027650F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760FBF" w:rsidRPr="00C311D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27650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5D79E0" w:rsidRPr="00C311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</w:p>
    <w:p w:rsidR="0044602B" w:rsidRPr="00C311D2" w:rsidRDefault="0044602B" w:rsidP="00A01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602B" w:rsidRPr="00C311D2" w:rsidSect="00C31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B6D"/>
    <w:multiLevelType w:val="hybridMultilevel"/>
    <w:tmpl w:val="B7B885EC"/>
    <w:lvl w:ilvl="0" w:tplc="59F0A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6E43"/>
    <w:multiLevelType w:val="multilevel"/>
    <w:tmpl w:val="A93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159CF"/>
    <w:multiLevelType w:val="multilevel"/>
    <w:tmpl w:val="2DB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009DF"/>
    <w:multiLevelType w:val="multilevel"/>
    <w:tmpl w:val="A96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B6019"/>
    <w:multiLevelType w:val="multilevel"/>
    <w:tmpl w:val="DD66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D4E"/>
    <w:rsid w:val="001269C8"/>
    <w:rsid w:val="001920AA"/>
    <w:rsid w:val="001C525A"/>
    <w:rsid w:val="0021430D"/>
    <w:rsid w:val="0027650F"/>
    <w:rsid w:val="002E392A"/>
    <w:rsid w:val="0044602B"/>
    <w:rsid w:val="00493C8A"/>
    <w:rsid w:val="005D79E0"/>
    <w:rsid w:val="006371BB"/>
    <w:rsid w:val="00760FBF"/>
    <w:rsid w:val="00783A54"/>
    <w:rsid w:val="0091715A"/>
    <w:rsid w:val="00A01ED5"/>
    <w:rsid w:val="00A146B5"/>
    <w:rsid w:val="00BB0583"/>
    <w:rsid w:val="00C10041"/>
    <w:rsid w:val="00C311D2"/>
    <w:rsid w:val="00CF23D8"/>
    <w:rsid w:val="00D11B4F"/>
    <w:rsid w:val="00F63D4E"/>
    <w:rsid w:val="00F96DDC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8"/>
  </w:style>
  <w:style w:type="paragraph" w:styleId="1">
    <w:name w:val="heading 1"/>
    <w:basedOn w:val="a"/>
    <w:link w:val="10"/>
    <w:uiPriority w:val="9"/>
    <w:qFormat/>
    <w:rsid w:val="00F6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3D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F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01ED5"/>
    <w:rPr>
      <w:rFonts w:eastAsia="Calibri"/>
      <w:i/>
      <w:iCs/>
      <w:sz w:val="20"/>
      <w:szCs w:val="20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A01ED5"/>
    <w:rPr>
      <w:rFonts w:eastAsia="Calibri"/>
      <w:i/>
      <w:iCs/>
      <w:sz w:val="20"/>
      <w:szCs w:val="20"/>
      <w:lang w:eastAsia="en-US" w:bidi="en-US"/>
    </w:rPr>
  </w:style>
  <w:style w:type="table" w:styleId="a6">
    <w:name w:val="Table Grid"/>
    <w:basedOn w:val="a1"/>
    <w:uiPriority w:val="59"/>
    <w:rsid w:val="00A01ED5"/>
    <w:pPr>
      <w:spacing w:after="0" w:line="240" w:lineRule="auto"/>
    </w:pPr>
    <w:rPr>
      <w:rFonts w:eastAsia="Calibr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XTreme.ws</cp:lastModifiedBy>
  <cp:revision>16</cp:revision>
  <dcterms:created xsi:type="dcterms:W3CDTF">2016-02-01T13:02:00Z</dcterms:created>
  <dcterms:modified xsi:type="dcterms:W3CDTF">2017-09-04T10:03:00Z</dcterms:modified>
</cp:coreProperties>
</file>